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C6C3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47D03FA" w14:textId="77777777" w:rsidR="00D36E71" w:rsidRDefault="0086181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6B0E5F31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2166BEAF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7DADF7FE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160FC2DD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D36E71" w14:paraId="201C83AF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5B347DD" w14:textId="77777777" w:rsidR="00D36E71" w:rsidRDefault="0086181F">
            <w:pPr>
              <w:contextualSpacing/>
            </w:pPr>
            <w:r>
              <w:rPr>
                <w:sz w:val="22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9D8D03C" w14:textId="77777777" w:rsidR="00D36E71" w:rsidRDefault="0086181F">
            <w:pPr>
              <w:contextualSpacing/>
              <w:jc w:val="right"/>
            </w:pPr>
            <w:r>
              <w:rPr>
                <w:sz w:val="22"/>
              </w:rPr>
              <w:t>«___»_________2025 г.</w:t>
            </w:r>
          </w:p>
          <w:p w14:paraId="0DB97DD1" w14:textId="77777777" w:rsidR="00D36E71" w:rsidRDefault="00D36E71">
            <w:pPr>
              <w:contextualSpacing/>
              <w:jc w:val="right"/>
            </w:pPr>
          </w:p>
        </w:tc>
      </w:tr>
    </w:tbl>
    <w:p w14:paraId="00F4925E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19FBFB2" w14:textId="4557A434" w:rsidR="00D36E71" w:rsidRDefault="0086181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B13D70" w:rsidRPr="00E9623C">
        <w:rPr>
          <w:rFonts w:ascii="Times New Roman" w:hAnsi="Times New Roman" w:cs="Times New Roman"/>
          <w:sz w:val="24"/>
          <w:szCs w:val="24"/>
        </w:rPr>
        <w:t>Прохорова Данила Сергеевича (07.02.1986 г. р., м.р.: 620043, обл. Свердловская, г. Екатеринбург, ул. Танкистов, д 125 СНИЛС: 142-350-793 39 ИНН: 665811431604</w:t>
      </w:r>
      <w:r w:rsidR="00B13D70">
        <w:rPr>
          <w:rFonts w:ascii="Times New Roman" w:hAnsi="Times New Roman" w:cs="Times New Roman"/>
          <w:sz w:val="24"/>
          <w:szCs w:val="24"/>
        </w:rPr>
        <w:t xml:space="preserve">) Габов Игорь Андреевич (ИНН 667102545522, рег. № 22861), - утвержден Решением Свердловской области от </w:t>
      </w:r>
      <w:r w:rsidR="00B13D70" w:rsidRPr="004F3BBA">
        <w:rPr>
          <w:rFonts w:ascii="Times New Roman" w:hAnsi="Times New Roman" w:cs="Times New Roman"/>
          <w:sz w:val="24"/>
          <w:szCs w:val="24"/>
        </w:rPr>
        <w:t>2</w:t>
      </w:r>
      <w:r w:rsidR="00B13D70">
        <w:rPr>
          <w:rFonts w:ascii="Times New Roman" w:hAnsi="Times New Roman" w:cs="Times New Roman"/>
          <w:sz w:val="24"/>
          <w:szCs w:val="24"/>
        </w:rPr>
        <w:t>1</w:t>
      </w:r>
      <w:r w:rsidR="00B13D70" w:rsidRPr="004F3BBA">
        <w:rPr>
          <w:rFonts w:ascii="Times New Roman" w:hAnsi="Times New Roman" w:cs="Times New Roman"/>
          <w:sz w:val="24"/>
          <w:szCs w:val="24"/>
        </w:rPr>
        <w:t>.1</w:t>
      </w:r>
      <w:r w:rsidR="00B13D70">
        <w:rPr>
          <w:rFonts w:ascii="Times New Roman" w:hAnsi="Times New Roman" w:cs="Times New Roman"/>
          <w:sz w:val="24"/>
          <w:szCs w:val="24"/>
        </w:rPr>
        <w:t>0</w:t>
      </w:r>
      <w:r w:rsidR="00B13D70" w:rsidRPr="004F3BBA">
        <w:rPr>
          <w:rFonts w:ascii="Times New Roman" w:hAnsi="Times New Roman" w:cs="Times New Roman"/>
          <w:sz w:val="24"/>
          <w:szCs w:val="24"/>
        </w:rPr>
        <w:t xml:space="preserve">.2024 г. по делу № </w:t>
      </w:r>
      <w:r w:rsidR="00B13D70" w:rsidRPr="00E9623C">
        <w:rPr>
          <w:rFonts w:ascii="Times New Roman" w:hAnsi="Times New Roman" w:cs="Times New Roman"/>
          <w:sz w:val="24"/>
          <w:szCs w:val="24"/>
        </w:rPr>
        <w:t xml:space="preserve">А60-55045/2024 </w:t>
      </w:r>
      <w:r>
        <w:rPr>
          <w:rFonts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2889D533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AC4DA0C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CEDD400" w14:textId="77777777" w:rsidR="00D36E71" w:rsidRDefault="00D36E7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4AEAF571" w14:textId="329B9595" w:rsidR="00D36E71" w:rsidRDefault="0086181F">
      <w:pPr>
        <w:pStyle w:val="aa"/>
        <w:ind w:left="0"/>
        <w:jc w:val="both"/>
      </w:pPr>
      <w:r>
        <w:t xml:space="preserve">1.1 Претендент обязуется перечислить на счет финансового управляющего задаток в размере 10%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B13D70" w:rsidRPr="00E9623C">
        <w:t>легковой автомобиль марка /модель – LАDА 4Х4 212140, год выпуска – 2021, VIN – XTA212140N2428878</w:t>
      </w:r>
      <w:r>
        <w:t xml:space="preserve">. Начальная цена имущества – </w:t>
      </w:r>
      <w:r w:rsidR="00B13D70">
        <w:t>66</w:t>
      </w:r>
      <w:r w:rsidR="0012242A">
        <w:t>0 000</w:t>
      </w:r>
      <w:r>
        <w:t>,00 (</w:t>
      </w:r>
      <w:r w:rsidR="00B13D70">
        <w:t>шестьсот шесть</w:t>
      </w:r>
      <w:r w:rsidR="0012242A">
        <w:t>десят тысяч</w:t>
      </w:r>
      <w:r>
        <w:t xml:space="preserve"> рублей 00 копеек) рублей.</w:t>
      </w:r>
    </w:p>
    <w:p w14:paraId="32D6CA31" w14:textId="77777777" w:rsidR="00D36E71" w:rsidRDefault="00D36E71">
      <w:pPr>
        <w:pStyle w:val="aa"/>
        <w:ind w:left="0" w:firstLine="709"/>
        <w:jc w:val="both"/>
      </w:pPr>
    </w:p>
    <w:p w14:paraId="751780FB" w14:textId="77777777" w:rsidR="00D36E71" w:rsidRDefault="00D36E71">
      <w:pPr>
        <w:pStyle w:val="aa"/>
        <w:ind w:left="420"/>
        <w:jc w:val="both"/>
      </w:pPr>
    </w:p>
    <w:p w14:paraId="21BC0C74" w14:textId="77777777" w:rsidR="00D36E71" w:rsidRDefault="00D36E71">
      <w:pPr>
        <w:jc w:val="both"/>
      </w:pPr>
    </w:p>
    <w:p w14:paraId="46368DF0" w14:textId="77777777" w:rsidR="00D36E71" w:rsidRDefault="0086181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35F01B30" w14:textId="77777777" w:rsidR="00D36E71" w:rsidRDefault="00D36E7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74FC299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9E95055" w14:textId="7B23BFA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 w:rsidR="00FB55DD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B55D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 г. 16:00 МСК.</w:t>
      </w:r>
    </w:p>
    <w:p w14:paraId="76BBA42B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1795F6EA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6F2E3B0F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5B9C964C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213ED886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03054A46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7CFF1EBE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624B4B85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D9D1ED4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0FB4B257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22A68E2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50065F32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F7EEABE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3002BE0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8A01AB3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2D1533" w14:textId="49836A72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B13D70">
        <w:rPr>
          <w:rFonts w:ascii="Times New Roman" w:hAnsi="Times New Roman" w:cs="Times New Roman"/>
          <w:sz w:val="24"/>
          <w:szCs w:val="24"/>
        </w:rPr>
        <w:t>Свердловской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14:paraId="49932D01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2E325349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5BB1DBC7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494D57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0428D99A" w14:textId="1A73E91A" w:rsidR="00D36E71" w:rsidRDefault="002E337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>Название банка:  филиал «Корпоративный» ПАО «Совкомбанк»</w:t>
      </w:r>
    </w:p>
    <w:p w14:paraId="51C52140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>Расчетный счет:  40702810412020574079</w:t>
      </w:r>
    </w:p>
    <w:p w14:paraId="796C5D0B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>Кор. счет:  30101810445250000360</w:t>
      </w:r>
    </w:p>
    <w:p w14:paraId="108AC14D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>БИК:  044525360</w:t>
      </w:r>
    </w:p>
    <w:p w14:paraId="2E309800" w14:textId="3F159DBC" w:rsidR="00D36E71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E337E">
        <w:rPr>
          <w:rFonts w:ascii="Times New Roman" w:hAnsi="Times New Roman" w:cs="Times New Roman"/>
          <w:sz w:val="24"/>
          <w:szCs w:val="24"/>
        </w:rPr>
        <w:t>олучатель:  ООО «Электронная торговая площадка»</w:t>
      </w:r>
      <w:r w:rsidR="0086181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B510D30" w14:textId="3C22DFAE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ИНН получателя:  1655269981</w:t>
      </w:r>
    </w:p>
    <w:p w14:paraId="20EBE0D7" w14:textId="27867AB2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КПП получателя:  165501001</w:t>
      </w:r>
    </w:p>
    <w:p w14:paraId="1944148A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3D4B21F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1C22DBE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4161D419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112A982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23FDC5AE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957BCD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6BB4E46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AB6B55C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51063197" wp14:editId="75A93EB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7E5873C4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25E353E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32D5BED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4E2C42C0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309ADAC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755864DD" w14:textId="77777777" w:rsidR="00D36E71" w:rsidRDefault="00D36E71">
      <w:pPr>
        <w:rPr>
          <w:sz w:val="22"/>
          <w:szCs w:val="22"/>
        </w:rPr>
      </w:pPr>
    </w:p>
    <w:p w14:paraId="5B227A21" w14:textId="77777777" w:rsidR="00D36E71" w:rsidRDefault="00D36E71">
      <w:pPr>
        <w:rPr>
          <w:sz w:val="22"/>
          <w:szCs w:val="22"/>
        </w:rPr>
      </w:pPr>
    </w:p>
    <w:p w14:paraId="54B429F7" w14:textId="77777777" w:rsidR="00D36E71" w:rsidRDefault="00D36E71">
      <w:pPr>
        <w:rPr>
          <w:sz w:val="22"/>
          <w:szCs w:val="22"/>
        </w:rPr>
      </w:pPr>
    </w:p>
    <w:p w14:paraId="1EBACABD" w14:textId="77777777" w:rsidR="00D36E71" w:rsidRDefault="00D36E71">
      <w:pPr>
        <w:rPr>
          <w:sz w:val="22"/>
          <w:szCs w:val="22"/>
        </w:rPr>
      </w:pPr>
    </w:p>
    <w:p w14:paraId="7F007E9C" w14:textId="77777777" w:rsidR="00D36E71" w:rsidRDefault="00D36E71">
      <w:pPr>
        <w:rPr>
          <w:sz w:val="22"/>
          <w:szCs w:val="22"/>
        </w:rPr>
      </w:pPr>
    </w:p>
    <w:sectPr w:rsidR="00D36E7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71"/>
    <w:rsid w:val="0012242A"/>
    <w:rsid w:val="002E337E"/>
    <w:rsid w:val="0086181F"/>
    <w:rsid w:val="008B38FC"/>
    <w:rsid w:val="00B13D70"/>
    <w:rsid w:val="00D36E71"/>
    <w:rsid w:val="00FB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9EE6"/>
  <w15:docId w15:val="{5E8139FC-6160-4753-B553-44FF5119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B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character" w:styleId="a4">
    <w:name w:val="Hyperlink"/>
    <w:basedOn w:val="a0"/>
    <w:uiPriority w:val="99"/>
    <w:unhideWhenUsed/>
    <w:rsid w:val="00D561EA"/>
    <w:rPr>
      <w:color w:val="0563C1" w:themeColor="hyperlink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uiPriority w:val="99"/>
    <w:qFormat/>
    <w:rsid w:val="00731B9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731B97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qFormat/>
    <w:rsid w:val="00731B97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F7F5C"/>
    <w:pPr>
      <w:ind w:left="720"/>
      <w:contextualSpacing/>
    </w:pPr>
  </w:style>
  <w:style w:type="paragraph" w:customStyle="1" w:styleId="Default">
    <w:name w:val="Default"/>
    <w:qFormat/>
    <w:rPr>
      <w:rFonts w:ascii="Franklin Gothic Book" w:eastAsia="Calibri" w:hAnsi="Franklin Gothic Book"/>
      <w:color w:val="000000"/>
      <w:sz w:val="24"/>
    </w:r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39"/>
    <w:rsid w:val="001C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Татьяна</dc:creator>
  <dc:description/>
  <cp:lastModifiedBy>EKB0112User</cp:lastModifiedBy>
  <cp:revision>3</cp:revision>
  <dcterms:created xsi:type="dcterms:W3CDTF">2025-08-04T11:57:00Z</dcterms:created>
  <dcterms:modified xsi:type="dcterms:W3CDTF">2025-09-24T05:52:00Z</dcterms:modified>
  <dc:language>ru-RU</dc:language>
</cp:coreProperties>
</file>